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5A2379" w14:paraId="1D13F398" wp14:textId="5DA505FB">
      <w:pPr>
        <w:spacing w:after="160" w:line="259" w:lineRule="auto"/>
        <w:jc w:val="center"/>
        <w:rPr>
          <w:rFonts w:ascii="Calibri" w:hAnsi="Calibri" w:eastAsia="Calibri" w:cs="Calibri" w:asciiTheme="minorAscii" w:hAnsiTheme="minorAscii" w:eastAsiaTheme="minorAscii" w:cstheme="minorAscii"/>
          <w:noProof w:val="0"/>
          <w:sz w:val="22"/>
          <w:szCs w:val="22"/>
          <w:lang w:val="it-IT"/>
        </w:rPr>
      </w:pPr>
      <w:bookmarkStart w:name="_GoBack" w:id="0"/>
      <w:bookmarkEnd w:id="0"/>
      <w:r w:rsidRPr="7D5A2379" w:rsidR="37E5A06A">
        <w:rPr>
          <w:rFonts w:ascii="Calibri" w:hAnsi="Calibri" w:eastAsia="Calibri" w:cs="Calibri" w:asciiTheme="minorAscii" w:hAnsiTheme="minorAscii" w:eastAsiaTheme="minorAscii" w:cstheme="minorAscii"/>
          <w:b w:val="1"/>
          <w:bCs w:val="1"/>
          <w:noProof w:val="0"/>
          <w:sz w:val="22"/>
          <w:szCs w:val="22"/>
          <w:lang w:val="it-IT"/>
        </w:rPr>
        <w:t>COOKIE POLICY</w:t>
      </w:r>
    </w:p>
    <w:p xmlns:wp14="http://schemas.microsoft.com/office/word/2010/wordml" w:rsidP="7D5A2379" w14:paraId="5B5DCDF4" wp14:textId="075FC094">
      <w:pPr>
        <w:pStyle w:val="Normal"/>
        <w:spacing w:after="160" w:line="259" w:lineRule="auto"/>
        <w:jc w:val="center"/>
        <w:rPr>
          <w:rFonts w:ascii="Calibri" w:hAnsi="Calibri" w:eastAsia="Calibri" w:cs="Calibri"/>
          <w:noProof w:val="0"/>
          <w:sz w:val="22"/>
          <w:szCs w:val="22"/>
          <w:lang w:val="it-IT"/>
        </w:rPr>
      </w:pPr>
      <w:hyperlink r:id="Re3ecca97a53f477e">
        <w:r w:rsidRPr="7D5A2379" w:rsidR="37E5A06A">
          <w:rPr>
            <w:rStyle w:val="Hyperlink"/>
            <w:rFonts w:ascii="Calibri" w:hAnsi="Calibri" w:eastAsia="Calibri" w:cs="Calibri"/>
            <w:noProof w:val="0"/>
            <w:sz w:val="22"/>
            <w:szCs w:val="22"/>
            <w:lang w:val="it-IT"/>
          </w:rPr>
          <w:t>www.easypayhr.com</w:t>
        </w:r>
      </w:hyperlink>
      <w:r w:rsidRPr="7D5A2379" w:rsidR="37E5A06A">
        <w:rPr>
          <w:rFonts w:ascii="Calibri" w:hAnsi="Calibri" w:eastAsia="Calibri" w:cs="Calibri"/>
          <w:noProof w:val="0"/>
          <w:sz w:val="22"/>
          <w:szCs w:val="22"/>
          <w:lang w:val="it-IT"/>
        </w:rPr>
        <w:t xml:space="preserve"> </w:t>
      </w:r>
    </w:p>
    <w:p xmlns:wp14="http://schemas.microsoft.com/office/word/2010/wordml" w:rsidP="7D5A2379" w14:paraId="7363401B" wp14:textId="64B753A1">
      <w:pPr>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EASYPAY s.r.l. – in qualità di Titolare del trattamento – informa, in maniera chiara e trasparente, i visitatori del sito della tipologia di cookie dallo stesso utilizzati e delle finalità perseguite con le informazioni acquisite, fornendo altresì le indicazioni per procedere alla selezione/</w:t>
      </w:r>
      <w:proofErr w:type="spellStart"/>
      <w:r w:rsidRPr="7D5A2379" w:rsidR="37E5A06A">
        <w:rPr>
          <w:rFonts w:ascii="Calibri" w:hAnsi="Calibri" w:eastAsia="Calibri" w:cs="Calibri" w:asciiTheme="minorAscii" w:hAnsiTheme="minorAscii" w:eastAsiaTheme="minorAscii" w:cstheme="minorAscii"/>
          <w:noProof w:val="0"/>
          <w:sz w:val="22"/>
          <w:szCs w:val="22"/>
          <w:lang w:val="it-IT"/>
        </w:rPr>
        <w:t>deselezione</w:t>
      </w:r>
      <w:proofErr w:type="spellEnd"/>
      <w:r w:rsidRPr="7D5A2379" w:rsidR="37E5A06A">
        <w:rPr>
          <w:rFonts w:ascii="Calibri" w:hAnsi="Calibri" w:eastAsia="Calibri" w:cs="Calibri" w:asciiTheme="minorAscii" w:hAnsiTheme="minorAscii" w:eastAsiaTheme="minorAscii" w:cstheme="minorAscii"/>
          <w:noProof w:val="0"/>
          <w:sz w:val="22"/>
          <w:szCs w:val="22"/>
          <w:lang w:val="it-IT"/>
        </w:rPr>
        <w:t xml:space="preserve"> dei singoli cookie.</w:t>
      </w:r>
    </w:p>
    <w:p xmlns:wp14="http://schemas.microsoft.com/office/word/2010/wordml" w:rsidP="7D5A2379" w14:paraId="428AE02F" wp14:textId="3D988A90">
      <w:pPr>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b w:val="1"/>
          <w:bCs w:val="1"/>
          <w:noProof w:val="0"/>
          <w:sz w:val="22"/>
          <w:szCs w:val="22"/>
          <w:lang w:val="it-IT"/>
        </w:rPr>
        <w:t>Cosa sono i cookie e a cosa servono</w:t>
      </w:r>
    </w:p>
    <w:p xmlns:wp14="http://schemas.microsoft.com/office/word/2010/wordml" w:rsidP="7D5A2379" w14:paraId="2742F195" wp14:textId="3E57415C">
      <w:pPr>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I cookie sono stringhe di testo di piccole dimensioni che il sito web invia al terminale dell’Utente (solitamente al browser), dove vengono memorizzati per essere poi ritrasmessi allo stesso sito web alla successiva visita del medesimo Utente (c.d. cookie di prima parte). Si tratta, dunque, di uno strumento che assiste il Titolare nell’erogazione del servizio in base alle differenti finalità perseguite. Alcune di queste finalità potrebbero, inoltre, necessitare del consenso dell’Utente; tale consenso può essere revocato liberamente in ogni momento seguendo le istruzioni contenute in questo documento. Nel corso della navigazione sul sito, l’Utente può ricevere sul suo terminale anche cookie che vengono inviati da siti web differenti (c.d. cookie di terza parte) e ciò accade perché sul sito web visitato possono essere presenti immagini, mappe, link ad altre pagine web ed altri elementi che risiedono su server diversi da quello su cui si trova la pagina richiesta. La responsabilità e la gestione dei cookie di prima parte è assunta in modo diretto dal Titolare, mentre quella dei cookie di terza parte ricade sui rispettivi proprietari e gestori.</w:t>
      </w:r>
    </w:p>
    <w:p xmlns:wp14="http://schemas.microsoft.com/office/word/2010/wordml" w:rsidP="7D5A2379" w14:paraId="39F939CB" wp14:textId="533AABF7">
      <w:pPr>
        <w:spacing w:after="160" w:line="259" w:lineRule="auto"/>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 </w:t>
      </w:r>
      <w:r w:rsidRPr="7D5A2379" w:rsidR="37E5A06A">
        <w:rPr>
          <w:rFonts w:ascii="Calibri" w:hAnsi="Calibri" w:eastAsia="Calibri" w:cs="Calibri" w:asciiTheme="minorAscii" w:hAnsiTheme="minorAscii" w:eastAsiaTheme="minorAscii" w:cstheme="minorAscii"/>
          <w:b w:val="1"/>
          <w:bCs w:val="1"/>
          <w:noProof w:val="0"/>
          <w:sz w:val="22"/>
          <w:szCs w:val="22"/>
          <w:lang w:val="it-IT"/>
        </w:rPr>
        <w:t>Tipologie di cookie</w:t>
      </w:r>
    </w:p>
    <w:p xmlns:wp14="http://schemas.microsoft.com/office/word/2010/wordml" w:rsidP="7D5A2379" w14:paraId="5A5315E3" wp14:textId="13262CD5">
      <w:pPr>
        <w:spacing w:beforeAutospacing="on" w:after="160" w:afterAutospacing="on" w:line="240"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I cookie possono avere una durata limitata ad una singola sessione di navigazione (c.d. cookie di sessione) e disattivarsi automaticamente al momento della chiusura del browser</w:t>
      </w:r>
      <w:r w:rsidRPr="7D5A2379" w:rsidR="37E5A06A">
        <w:rPr>
          <w:rFonts w:ascii="Calibri" w:hAnsi="Calibri" w:eastAsia="Calibri" w:cs="Calibri" w:asciiTheme="minorAscii" w:hAnsiTheme="minorAscii" w:eastAsiaTheme="minorAscii" w:cstheme="minorAscii"/>
          <w:noProof w:val="0"/>
          <w:color w:val="414141"/>
          <w:sz w:val="22"/>
          <w:szCs w:val="22"/>
          <w:lang w:val="it-IT"/>
        </w:rPr>
        <w:t xml:space="preserve"> </w:t>
      </w:r>
      <w:r w:rsidRPr="7D5A2379" w:rsidR="37E5A06A">
        <w:rPr>
          <w:rFonts w:ascii="Calibri" w:hAnsi="Calibri" w:eastAsia="Calibri" w:cs="Calibri" w:asciiTheme="minorAscii" w:hAnsiTheme="minorAscii" w:eastAsiaTheme="minorAscii" w:cstheme="minorAscii"/>
          <w:noProof w:val="0"/>
          <w:sz w:val="22"/>
          <w:szCs w:val="22"/>
          <w:lang w:val="it-IT"/>
        </w:rPr>
        <w:t>(in genere memorizzano le informazioni sotto forma di identificazione della sessione che non identifica personalmente l'Utente), oppure possono avere una scadenza predeterminata (c.d. cookie permanenti) e restare attivi sino a tale momento, continuando quindi a raccogliere informazioni nel corso delle diverse sessioni di navigazione.  Al fine di fornire una completa descrizione di detti dispositivi, è necessario procedere ad ulteriori distinzioni fondate sulle loro caratteristiche tecniche. Infatti, i cookie sono utilizzati per diverse funzioni: alcuni risultano necessari per consentire all’Utente di navigare sul sito web e usufruire delle sue funzionalità (cookie tecnici); altri sono utilizzati per ottenere informazioni statistiche, in forma aggregata o meno, sul numero degli Utenti che accedono al sito e su come il sito viene utilizzato (c.d. cookie analitici); altri ancora sono utilizzati per tracciare il profilo del consumatore e consentire allo stesso di visualizzare annunci pubblicitari coerenti con i gusti e le abitudini di consumo dell’Utente (c.d. cookie di profilazione).  </w:t>
      </w:r>
    </w:p>
    <w:p xmlns:wp14="http://schemas.microsoft.com/office/word/2010/wordml" w:rsidP="7115B587" w14:paraId="37F103E5" wp14:textId="37F595B2">
      <w:pPr>
        <w:spacing w:after="160" w:line="259" w:lineRule="auto"/>
        <w:jc w:val="both"/>
        <w:rPr>
          <w:rFonts w:ascii="Calibri" w:hAnsi="Calibri" w:eastAsia="Calibri" w:cs="Calibri" w:asciiTheme="minorAscii" w:hAnsiTheme="minorAscii" w:eastAsiaTheme="minorAscii" w:cstheme="minorAscii"/>
          <w:noProof w:val="0"/>
          <w:sz w:val="22"/>
          <w:szCs w:val="22"/>
          <w:highlight w:val="yellow"/>
          <w:lang w:val="it-IT"/>
        </w:rPr>
      </w:pPr>
      <w:r w:rsidRPr="7115B587" w:rsidR="37E5A06A">
        <w:rPr>
          <w:rFonts w:ascii="Calibri" w:hAnsi="Calibri" w:eastAsia="Calibri" w:cs="Calibri" w:asciiTheme="minorAscii" w:hAnsiTheme="minorAscii" w:eastAsiaTheme="minorAscii" w:cstheme="minorAscii"/>
          <w:b w:val="1"/>
          <w:bCs w:val="1"/>
          <w:noProof w:val="0"/>
          <w:sz w:val="22"/>
          <w:szCs w:val="22"/>
          <w:highlight w:val="yellow"/>
          <w:lang w:val="it-IT"/>
        </w:rPr>
        <w:t>Quali cookie sono utilizzati e per quali finalità</w:t>
      </w:r>
    </w:p>
    <w:p xmlns:wp14="http://schemas.microsoft.com/office/word/2010/wordml" w:rsidP="7115B587" w14:paraId="2AC8ED15" wp14:textId="3DACD7AA">
      <w:pPr>
        <w:spacing w:after="160" w:line="240" w:lineRule="auto"/>
        <w:rPr>
          <w:rFonts w:ascii="Calibri" w:hAnsi="Calibri" w:eastAsia="Calibri" w:cs="Calibri" w:asciiTheme="minorAscii" w:hAnsiTheme="minorAscii" w:eastAsiaTheme="minorAscii" w:cstheme="minorAscii"/>
          <w:noProof w:val="0"/>
          <w:sz w:val="22"/>
          <w:szCs w:val="22"/>
          <w:highlight w:val="yellow"/>
          <w:lang w:val="it-IT"/>
        </w:rPr>
      </w:pPr>
      <w:r w:rsidRPr="7115B587" w:rsidR="37E5A06A">
        <w:rPr>
          <w:rFonts w:ascii="Calibri" w:hAnsi="Calibri" w:eastAsia="Calibri" w:cs="Calibri" w:asciiTheme="minorAscii" w:hAnsiTheme="minorAscii" w:eastAsiaTheme="minorAscii" w:cstheme="minorAscii"/>
          <w:noProof w:val="0"/>
          <w:sz w:val="22"/>
          <w:szCs w:val="22"/>
          <w:highlight w:val="yellow"/>
          <w:lang w:val="it-IT"/>
        </w:rPr>
        <w:t>Su questo sito sono attualmente utilizzati i seguenti cookie: </w:t>
      </w:r>
    </w:p>
    <w:p xmlns:wp14="http://schemas.microsoft.com/office/word/2010/wordml" w:rsidP="7D5A2379" w14:paraId="0A490D47" wp14:textId="13C0E72D">
      <w:pPr>
        <w:pStyle w:val="ListParagraph"/>
        <w:numPr>
          <w:ilvl w:val="0"/>
          <w:numId w:val="1"/>
        </w:numPr>
        <w:spacing w:after="160" w:line="240" w:lineRule="auto"/>
        <w:jc w:val="both"/>
        <w:rPr>
          <w:rFonts w:ascii="Calibri" w:hAnsi="Calibri" w:eastAsia="Calibri" w:cs="Calibri" w:asciiTheme="minorAscii" w:hAnsiTheme="minorAscii" w:eastAsiaTheme="minorAscii" w:cstheme="minorAscii"/>
          <w:noProof w:val="0"/>
          <w:sz w:val="22"/>
          <w:szCs w:val="22"/>
          <w:lang w:val="it-IT"/>
        </w:rPr>
      </w:pPr>
      <w:r w:rsidRPr="7115B587" w:rsidR="37E5A06A">
        <w:rPr>
          <w:rFonts w:ascii="Calibri" w:hAnsi="Calibri" w:eastAsia="Calibri" w:cs="Calibri" w:asciiTheme="minorAscii" w:hAnsiTheme="minorAscii" w:eastAsiaTheme="minorAscii" w:cstheme="minorAscii"/>
          <w:noProof w:val="0"/>
          <w:sz w:val="22"/>
          <w:szCs w:val="22"/>
          <w:highlight w:val="yellow"/>
          <w:lang w:val="it-IT"/>
        </w:rPr>
        <w:t>cookie tecnici (utilizzati per salvare la sessione e svolgere altre attività strettamente necessarie al funzionamento del sito ed ottimizzare l’esperienza di navigazione dell’Utente);</w:t>
      </w:r>
    </w:p>
    <w:p xmlns:wp14="http://schemas.microsoft.com/office/word/2010/wordml" w:rsidP="7D5A2379" w14:paraId="40E9EE42" wp14:textId="4B6F7784">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7115B587" w:rsidR="37E5A06A">
        <w:rPr>
          <w:rFonts w:ascii="Calibri" w:hAnsi="Calibri" w:eastAsia="Calibri" w:cs="Calibri" w:asciiTheme="minorAscii" w:hAnsiTheme="minorAscii" w:eastAsiaTheme="minorAscii" w:cstheme="minorAscii"/>
          <w:noProof w:val="0"/>
          <w:sz w:val="22"/>
          <w:szCs w:val="22"/>
          <w:highlight w:val="yellow"/>
          <w:lang w:val="it-IT"/>
        </w:rPr>
        <w:t>cookie analitici di terze parti, utilizzati per raccogliere informazioni in forma aggregata sulla navigazione e ottimizzare la stessa. Non vengono direttamente installati né veicolati dal Titolare ma da soggetti terzi;  </w:t>
      </w:r>
      <w:r w:rsidRPr="7115B587" w:rsidR="37E5A06A">
        <w:rPr>
          <w:rFonts w:ascii="Calibri" w:hAnsi="Calibri" w:eastAsia="Calibri" w:cs="Calibri" w:asciiTheme="minorAscii" w:hAnsiTheme="minorAscii" w:eastAsiaTheme="minorAscii" w:cstheme="minorAscii"/>
          <w:noProof w:val="0"/>
          <w:sz w:val="22"/>
          <w:szCs w:val="22"/>
          <w:lang w:val="it-IT"/>
        </w:rPr>
        <w:t xml:space="preserve"> </w:t>
      </w:r>
    </w:p>
    <w:p xmlns:wp14="http://schemas.microsoft.com/office/word/2010/wordml" w:rsidP="7D5A2379" w14:paraId="7B751E79" wp14:textId="70538D39">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7115B587" w:rsidR="37E5A06A">
        <w:rPr>
          <w:rFonts w:ascii="Calibri" w:hAnsi="Calibri" w:eastAsia="Calibri" w:cs="Calibri" w:asciiTheme="minorAscii" w:hAnsiTheme="minorAscii" w:eastAsiaTheme="minorAscii" w:cstheme="minorAscii"/>
          <w:noProof w:val="0"/>
          <w:sz w:val="22"/>
          <w:szCs w:val="22"/>
          <w:highlight w:val="yellow"/>
          <w:lang w:val="it-IT"/>
        </w:rPr>
        <w:t>cookie di profilazione di terze parti, utilizzati per tracciare la navigazione dell’Utente al fine di profilarlo (per gusti, abitudini, scelte di consumo ecc.) e inviare pubblicità personalizzata.</w:t>
      </w:r>
      <w:r w:rsidRPr="7115B587" w:rsidR="37E5A06A">
        <w:rPr>
          <w:rFonts w:ascii="Calibri" w:hAnsi="Calibri" w:eastAsia="Calibri" w:cs="Calibri" w:asciiTheme="minorAscii" w:hAnsiTheme="minorAscii" w:eastAsiaTheme="minorAscii" w:cstheme="minorAscii"/>
          <w:noProof w:val="0"/>
          <w:sz w:val="22"/>
          <w:szCs w:val="22"/>
          <w:lang w:val="it-IT"/>
        </w:rPr>
        <w:t xml:space="preserve"> </w:t>
      </w:r>
    </w:p>
    <w:p xmlns:wp14="http://schemas.microsoft.com/office/word/2010/wordml" w:rsidP="7115B587" w14:paraId="0D4060FF" wp14:textId="0E77BF34">
      <w:pPr>
        <w:spacing w:after="160" w:line="259" w:lineRule="auto"/>
        <w:jc w:val="both"/>
        <w:rPr>
          <w:rFonts w:ascii="Calibri" w:hAnsi="Calibri" w:eastAsia="Calibri" w:cs="Calibri" w:asciiTheme="minorAscii" w:hAnsiTheme="minorAscii" w:eastAsiaTheme="minorAscii" w:cstheme="minorAscii"/>
          <w:noProof w:val="0"/>
          <w:sz w:val="22"/>
          <w:szCs w:val="22"/>
          <w:highlight w:val="yellow"/>
          <w:lang w:val="it-IT"/>
        </w:rPr>
      </w:pPr>
    </w:p>
    <w:tbl>
      <w:tblPr>
        <w:tblStyle w:val="TableGrid"/>
        <w:tblW w:w="0" w:type="auto"/>
        <w:tblLayout w:type="fixed"/>
        <w:tblLook w:val="06A0" w:firstRow="1" w:lastRow="0" w:firstColumn="1" w:lastColumn="0" w:noHBand="1" w:noVBand="1"/>
      </w:tblPr>
      <w:tblGrid>
        <w:gridCol w:w="3005"/>
        <w:gridCol w:w="3005"/>
        <w:gridCol w:w="3005"/>
      </w:tblGrid>
      <w:tr w:rsidR="7D5A2379" w:rsidTr="7115B587" w14:paraId="090096AA">
        <w:tc>
          <w:tcPr>
            <w:tcW w:w="3005" w:type="dxa"/>
            <w:tcMar/>
          </w:tcPr>
          <w:p w:rsidR="7D5A2379" w:rsidP="7115B587" w:rsidRDefault="7D5A2379" w14:paraId="6922E926" w14:textId="1D646BD6">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b w:val="1"/>
                <w:bCs w:val="1"/>
                <w:sz w:val="22"/>
                <w:szCs w:val="22"/>
                <w:highlight w:val="yellow"/>
                <w:lang w:val="it-IT"/>
              </w:rPr>
              <w:t>Nome cookie</w:t>
            </w:r>
          </w:p>
        </w:tc>
        <w:tc>
          <w:tcPr>
            <w:tcW w:w="3005" w:type="dxa"/>
            <w:tcMar/>
          </w:tcPr>
          <w:p w:rsidR="7D5A2379" w:rsidP="7115B587" w:rsidRDefault="7D5A2379" w14:paraId="5199AC3C" w14:textId="7BCBB310">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b w:val="1"/>
                <w:bCs w:val="1"/>
                <w:sz w:val="22"/>
                <w:szCs w:val="22"/>
                <w:highlight w:val="yellow"/>
                <w:lang w:val="it-IT"/>
              </w:rPr>
              <w:t>Finalità</w:t>
            </w:r>
            <w:r w:rsidRPr="7115B587" w:rsidR="7D5A2379">
              <w:rPr>
                <w:rFonts w:ascii="Calibri" w:hAnsi="Calibri" w:eastAsia="Calibri" w:cs="Calibri" w:asciiTheme="minorAscii" w:hAnsiTheme="minorAscii" w:eastAsiaTheme="minorAscii" w:cstheme="minorAscii"/>
                <w:b w:val="1"/>
                <w:bCs w:val="1"/>
                <w:sz w:val="22"/>
                <w:szCs w:val="22"/>
                <w:lang w:val="it-IT"/>
              </w:rPr>
              <w:t xml:space="preserve"> </w:t>
            </w:r>
          </w:p>
        </w:tc>
        <w:tc>
          <w:tcPr>
            <w:tcW w:w="3005" w:type="dxa"/>
            <w:tcMar/>
          </w:tcPr>
          <w:p w:rsidR="7D5A2379" w:rsidP="7115B587" w:rsidRDefault="7D5A2379" w14:paraId="4F67D7FF" w14:textId="6A44B6B8">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b w:val="1"/>
                <w:bCs w:val="1"/>
                <w:sz w:val="22"/>
                <w:szCs w:val="22"/>
                <w:highlight w:val="yellow"/>
                <w:lang w:val="it-IT"/>
              </w:rPr>
              <w:t>Tipologia</w:t>
            </w:r>
          </w:p>
        </w:tc>
      </w:tr>
      <w:tr w:rsidR="7D5A2379" w:rsidTr="7115B587" w14:paraId="7D3196F4">
        <w:tc>
          <w:tcPr>
            <w:tcW w:w="3005" w:type="dxa"/>
            <w:tcMar/>
          </w:tcPr>
          <w:p w:rsidR="7D5A2379" w:rsidP="7115B587" w:rsidRDefault="7D5A2379" w14:paraId="607D0094" w14:textId="0F2882AF">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SSR- CACHING</w:t>
            </w:r>
            <w:r w:rsidRPr="7115B587" w:rsidR="7D5A2379">
              <w:rPr>
                <w:rFonts w:ascii="Calibri" w:hAnsi="Calibri" w:eastAsia="Calibri" w:cs="Calibri" w:asciiTheme="minorAscii" w:hAnsiTheme="minorAscii" w:eastAsiaTheme="minorAscii" w:cstheme="minorAscii"/>
                <w:sz w:val="22"/>
                <w:szCs w:val="22"/>
                <w:lang w:val="it-IT"/>
              </w:rPr>
              <w:t xml:space="preserve"> </w:t>
            </w:r>
            <w:r>
              <w:br/>
            </w:r>
          </w:p>
        </w:tc>
        <w:tc>
          <w:tcPr>
            <w:tcW w:w="3005" w:type="dxa"/>
            <w:tcMar/>
          </w:tcPr>
          <w:p w:rsidR="7D5A2379" w:rsidP="7115B587" w:rsidRDefault="7D5A2379" w14:paraId="47755A07" w14:textId="5989983E">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Servizio fornito dalla piattaforma di siti web Winx con lo scopo di mostrare le modalità con le quali è stato eseguito il rendering del sito.</w:t>
            </w:r>
          </w:p>
        </w:tc>
        <w:tc>
          <w:tcPr>
            <w:tcW w:w="3005" w:type="dxa"/>
            <w:tcMar/>
          </w:tcPr>
          <w:p w:rsidR="7D5A2379" w:rsidP="7115B587" w:rsidRDefault="7D5A2379" w14:paraId="5F54A895" w14:textId="77B20B83">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Profilazione</w:t>
            </w:r>
            <w:r w:rsidRPr="7115B587" w:rsidR="7D5A2379">
              <w:rPr>
                <w:rFonts w:ascii="Calibri" w:hAnsi="Calibri" w:eastAsia="Calibri" w:cs="Calibri" w:asciiTheme="minorAscii" w:hAnsiTheme="minorAscii" w:eastAsiaTheme="minorAscii" w:cstheme="minorAscii"/>
                <w:sz w:val="22"/>
                <w:szCs w:val="22"/>
                <w:lang w:val="it-IT"/>
              </w:rPr>
              <w:t xml:space="preserve"> </w:t>
            </w:r>
          </w:p>
        </w:tc>
      </w:tr>
      <w:tr w:rsidR="7D5A2379" w:rsidTr="7115B587" w14:paraId="20085AA9">
        <w:tc>
          <w:tcPr>
            <w:tcW w:w="3005" w:type="dxa"/>
            <w:tcMar/>
          </w:tcPr>
          <w:p w:rsidR="7D5A2379" w:rsidP="7115B587" w:rsidRDefault="7D5A2379" w14:paraId="3C578E48" w14:textId="4B29F1D5">
            <w:pPr>
              <w:pStyle w:val="Heading4"/>
              <w:spacing w:before="150" w:beforeAutospacing="on" w:after="150" w:afterAutospacing="on" w:line="240" w:lineRule="auto"/>
              <w:rPr>
                <w:rFonts w:ascii="Calibri" w:hAnsi="Calibri" w:eastAsia="Calibri" w:cs="Calibri" w:asciiTheme="minorAscii" w:hAnsiTheme="minorAscii" w:eastAsiaTheme="minorAscii" w:cstheme="minorAscii"/>
                <w:b w:val="1"/>
                <w:bCs w:val="1"/>
                <w:sz w:val="22"/>
                <w:szCs w:val="22"/>
                <w:highlight w:val="yellow"/>
              </w:rPr>
            </w:pPr>
            <w:r w:rsidRPr="7115B587" w:rsidR="7D5A2379">
              <w:rPr>
                <w:rFonts w:ascii="Calibri" w:hAnsi="Calibri" w:eastAsia="Calibri" w:cs="Calibri" w:asciiTheme="minorAscii" w:hAnsiTheme="minorAscii" w:eastAsiaTheme="minorAscii" w:cstheme="minorAscii"/>
                <w:b w:val="0"/>
                <w:bCs w:val="0"/>
                <w:sz w:val="22"/>
                <w:szCs w:val="22"/>
                <w:highlight w:val="yellow"/>
                <w:lang w:val="it-IT"/>
              </w:rPr>
              <w:t>XSRF-TOKEN</w:t>
            </w:r>
          </w:p>
          <w:p w:rsidR="7D5A2379" w:rsidP="7115B587" w:rsidRDefault="7D5A2379" w14:paraId="53D27159" w14:textId="6E2FF8FA">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1F91A819" w14:textId="495BE8D1">
            <w:pPr>
              <w:spacing w:line="259" w:lineRule="auto"/>
              <w:jc w:val="both"/>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Servizio fornito dalla piattaforma di siti web Winx con lo scopo di garantire e assicurare sicurezza al sito.</w:t>
            </w:r>
          </w:p>
          <w:p w:rsidR="7D5A2379" w:rsidP="7115B587" w:rsidRDefault="7D5A2379" w14:paraId="74B40EE6" w14:textId="405BC305">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3C023684" w14:textId="27B7777F">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Necessario</w:t>
            </w:r>
            <w:r w:rsidRPr="7115B587" w:rsidR="7D5A2379">
              <w:rPr>
                <w:rFonts w:ascii="Calibri" w:hAnsi="Calibri" w:eastAsia="Calibri" w:cs="Calibri" w:asciiTheme="minorAscii" w:hAnsiTheme="minorAscii" w:eastAsiaTheme="minorAscii" w:cstheme="minorAscii"/>
                <w:sz w:val="22"/>
                <w:szCs w:val="22"/>
                <w:lang w:val="it-IT"/>
              </w:rPr>
              <w:t xml:space="preserve"> </w:t>
            </w:r>
          </w:p>
        </w:tc>
      </w:tr>
      <w:tr w:rsidR="7D5A2379" w:rsidTr="7115B587" w14:paraId="00C007BC">
        <w:tc>
          <w:tcPr>
            <w:tcW w:w="3005" w:type="dxa"/>
            <w:tcMar/>
          </w:tcPr>
          <w:p w:rsidR="7D5A2379" w:rsidP="7115B587" w:rsidRDefault="7D5A2379" w14:paraId="7750382B" w14:textId="70128036">
            <w:pPr>
              <w:pStyle w:val="Heading4"/>
              <w:spacing w:before="150" w:beforeAutospacing="on" w:after="150" w:afterAutospacing="on" w:line="240" w:lineRule="auto"/>
              <w:jc w:val="left"/>
              <w:rPr>
                <w:rFonts w:ascii="Calibri" w:hAnsi="Calibri" w:eastAsia="Calibri" w:cs="Calibri" w:asciiTheme="minorAscii" w:hAnsiTheme="minorAscii" w:eastAsiaTheme="minorAscii" w:cstheme="minorAscii"/>
                <w:b w:val="1"/>
                <w:bCs w:val="1"/>
                <w:sz w:val="22"/>
                <w:szCs w:val="22"/>
                <w:highlight w:val="yellow"/>
              </w:rPr>
            </w:pPr>
            <w:r w:rsidRPr="7115B587" w:rsidR="7D5A2379">
              <w:rPr>
                <w:rFonts w:ascii="Calibri" w:hAnsi="Calibri" w:eastAsia="Calibri" w:cs="Calibri" w:asciiTheme="minorAscii" w:hAnsiTheme="minorAscii" w:eastAsiaTheme="minorAscii" w:cstheme="minorAscii"/>
                <w:b w:val="0"/>
                <w:bCs w:val="0"/>
                <w:sz w:val="22"/>
                <w:szCs w:val="22"/>
                <w:highlight w:val="yellow"/>
                <w:lang w:val="it-IT"/>
              </w:rPr>
              <w:t>HS</w:t>
            </w:r>
          </w:p>
          <w:p w:rsidR="7D5A2379" w:rsidP="7115B587" w:rsidRDefault="7D5A2379" w14:paraId="7202B4FB" w14:textId="6D694320">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7F997D48" w14:textId="76FAE51B">
            <w:pPr>
              <w:spacing w:line="259" w:lineRule="auto"/>
              <w:jc w:val="both"/>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Servizio fornito dalla piattaforma di siti web Winx con lo scopo di garantire e assicurare sicurezza al sito.</w:t>
            </w:r>
          </w:p>
          <w:p w:rsidR="7D5A2379" w:rsidP="7115B587" w:rsidRDefault="7D5A2379" w14:paraId="541E8940" w14:textId="51A5C5BE">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2E6E9997" w14:textId="703DA11C">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Necessario</w:t>
            </w:r>
            <w:r w:rsidRPr="7115B587" w:rsidR="7D5A2379">
              <w:rPr>
                <w:rFonts w:ascii="Calibri" w:hAnsi="Calibri" w:eastAsia="Calibri" w:cs="Calibri" w:asciiTheme="minorAscii" w:hAnsiTheme="minorAscii" w:eastAsiaTheme="minorAscii" w:cstheme="minorAscii"/>
                <w:sz w:val="22"/>
                <w:szCs w:val="22"/>
                <w:lang w:val="it-IT"/>
              </w:rPr>
              <w:t xml:space="preserve"> </w:t>
            </w:r>
          </w:p>
        </w:tc>
      </w:tr>
      <w:tr w:rsidR="7D5A2379" w:rsidTr="7115B587" w14:paraId="52D1D5E4">
        <w:tc>
          <w:tcPr>
            <w:tcW w:w="3005" w:type="dxa"/>
            <w:tcMar/>
          </w:tcPr>
          <w:p w:rsidR="7D5A2379" w:rsidP="7115B587" w:rsidRDefault="7D5A2379" w14:paraId="0737CACF" w14:textId="359C1DAD">
            <w:pPr>
              <w:pStyle w:val="Heading4"/>
              <w:spacing w:beforeAutospacing="on" w:afterAutospacing="on" w:line="240" w:lineRule="auto"/>
              <w:jc w:val="left"/>
              <w:rPr>
                <w:rFonts w:ascii="Calibri" w:hAnsi="Calibri" w:eastAsia="Calibri" w:cs="Calibri" w:asciiTheme="minorAscii" w:hAnsiTheme="minorAscii" w:eastAsiaTheme="minorAscii" w:cstheme="minorAscii"/>
                <w:b w:val="1"/>
                <w:bCs w:val="1"/>
                <w:sz w:val="22"/>
                <w:szCs w:val="22"/>
                <w:highlight w:val="yellow"/>
              </w:rPr>
            </w:pPr>
            <w:r w:rsidRPr="7115B587" w:rsidR="7D5A2379">
              <w:rPr>
                <w:rFonts w:ascii="Calibri" w:hAnsi="Calibri" w:eastAsia="Calibri" w:cs="Calibri" w:asciiTheme="minorAscii" w:hAnsiTheme="minorAscii" w:eastAsiaTheme="minorAscii" w:cstheme="minorAscii"/>
                <w:b w:val="0"/>
                <w:bCs w:val="0"/>
                <w:sz w:val="22"/>
                <w:szCs w:val="22"/>
                <w:highlight w:val="yellow"/>
                <w:lang w:val="it-IT"/>
              </w:rPr>
              <w:t>SV SESSION</w:t>
            </w:r>
          </w:p>
          <w:p w:rsidR="7D5A2379" w:rsidP="7115B587" w:rsidRDefault="7D5A2379" w14:paraId="6E254D4D" w14:textId="0AC0C97E">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6C4C1D82" w14:textId="22F99B17">
            <w:pPr>
              <w:spacing w:beforeAutospacing="on" w:afterAutospacing="on" w:line="240" w:lineRule="auto"/>
              <w:jc w:val="both"/>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Servizio fornito piattaforma di creazione di siti Web Winx con lo scopo di identificare i singoli visitatori e tenere traccia della sessione sul sito web.</w:t>
            </w:r>
          </w:p>
          <w:p w:rsidR="7D5A2379" w:rsidP="7115B587" w:rsidRDefault="7D5A2379" w14:paraId="1A101892" w14:textId="13B4749B">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19BBD7EF" w14:textId="533B0B76">
            <w:pPr>
              <w:spacing w:line="259" w:lineRule="auto"/>
              <w:rPr>
                <w:rFonts w:ascii="Calibri" w:hAnsi="Calibri" w:eastAsia="Calibri" w:cs="Calibri" w:asciiTheme="minorAscii" w:hAnsiTheme="minorAscii" w:eastAsiaTheme="minorAscii" w:cstheme="minorAscii"/>
                <w:sz w:val="22"/>
                <w:szCs w:val="22"/>
                <w:highlight w:val="yellow"/>
              </w:rPr>
            </w:pPr>
            <w:r w:rsidRPr="7115B587" w:rsidR="7D5A2379">
              <w:rPr>
                <w:rFonts w:ascii="Calibri" w:hAnsi="Calibri" w:eastAsia="Calibri" w:cs="Calibri" w:asciiTheme="minorAscii" w:hAnsiTheme="minorAscii" w:eastAsiaTheme="minorAscii" w:cstheme="minorAscii"/>
                <w:sz w:val="22"/>
                <w:szCs w:val="22"/>
                <w:highlight w:val="yellow"/>
                <w:lang w:val="it-IT"/>
              </w:rPr>
              <w:t>Analitico</w:t>
            </w:r>
          </w:p>
        </w:tc>
      </w:tr>
      <w:tr w:rsidR="7D5A2379" w:rsidTr="7115B587" w14:paraId="74D69747">
        <w:tc>
          <w:tcPr>
            <w:tcW w:w="3005" w:type="dxa"/>
            <w:tcMar/>
          </w:tcPr>
          <w:p w:rsidR="388D220F" w:rsidP="7115B587" w:rsidRDefault="388D220F" w14:paraId="2CF4EEB1" w14:textId="358F1010">
            <w:pPr>
              <w:pStyle w:val="Normal"/>
              <w:rPr>
                <w:b w:val="0"/>
                <w:bCs w:val="0"/>
                <w:i w:val="0"/>
                <w:iCs w:val="0"/>
                <w:noProof w:val="0"/>
                <w:color w:val="000000" w:themeColor="text1" w:themeTint="FF" w:themeShade="FF"/>
                <w:sz w:val="18"/>
                <w:szCs w:val="18"/>
                <w:highlight w:val="yellow"/>
                <w:lang w:val="it-IT"/>
              </w:rPr>
            </w:pPr>
            <w:r w:rsidRPr="7115B587" w:rsidR="388D220F">
              <w:rPr>
                <w:b w:val="0"/>
                <w:bCs w:val="0"/>
                <w:i w:val="0"/>
                <w:iCs w:val="0"/>
                <w:noProof w:val="0"/>
                <w:color w:val="000000" w:themeColor="text1" w:themeTint="FF" w:themeShade="FF"/>
                <w:sz w:val="18"/>
                <w:szCs w:val="18"/>
                <w:highlight w:val="yellow"/>
                <w:lang w:val="it-IT"/>
              </w:rPr>
              <w:t>AWSELB</w:t>
            </w:r>
          </w:p>
        </w:tc>
        <w:tc>
          <w:tcPr>
            <w:tcW w:w="3005" w:type="dxa"/>
            <w:tcMar/>
          </w:tcPr>
          <w:p w:rsidR="2C21EC0B" w:rsidP="7115B587" w:rsidRDefault="2C21EC0B" w14:paraId="6D485678" w14:textId="7962A01B">
            <w:pPr>
              <w:pStyle w:val="Normal"/>
              <w:spacing w:line="240" w:lineRule="auto"/>
              <w:jc w:val="both"/>
              <w:rPr>
                <w:rFonts w:ascii="Calibri" w:hAnsi="Calibri" w:eastAsia="Calibri" w:cs="Calibri" w:asciiTheme="minorAscii" w:hAnsiTheme="minorAscii" w:eastAsiaTheme="minorAscii" w:cstheme="minorAscii"/>
                <w:sz w:val="22"/>
                <w:szCs w:val="22"/>
                <w:highlight w:val="yellow"/>
                <w:lang w:val="it-IT"/>
              </w:rPr>
            </w:pPr>
            <w:r w:rsidRPr="7115B587" w:rsidR="2C21EC0B">
              <w:rPr>
                <w:rFonts w:ascii="Calibri" w:hAnsi="Calibri" w:eastAsia="Calibri" w:cs="Calibri" w:asciiTheme="minorAscii" w:hAnsiTheme="minorAscii" w:eastAsiaTheme="minorAscii" w:cstheme="minorAscii"/>
                <w:sz w:val="22"/>
                <w:szCs w:val="22"/>
                <w:highlight w:val="yellow"/>
                <w:lang w:val="it-IT"/>
              </w:rPr>
              <w:t>Questo cookie è associato ad Amazon Web Services e viene utilizzato per la gestione d</w:t>
            </w:r>
            <w:r w:rsidRPr="7115B587" w:rsidR="68314304">
              <w:rPr>
                <w:rFonts w:ascii="Calibri" w:hAnsi="Calibri" w:eastAsia="Calibri" w:cs="Calibri" w:asciiTheme="minorAscii" w:hAnsiTheme="minorAscii" w:eastAsiaTheme="minorAscii" w:cstheme="minorAscii"/>
                <w:sz w:val="22"/>
                <w:szCs w:val="22"/>
                <w:highlight w:val="yellow"/>
                <w:lang w:val="it-IT"/>
              </w:rPr>
              <w:t xml:space="preserve">elle sessioni </w:t>
            </w:r>
            <w:r w:rsidRPr="7115B587" w:rsidR="0F9E6FEB">
              <w:rPr>
                <w:rFonts w:ascii="Calibri" w:hAnsi="Calibri" w:eastAsia="Calibri" w:cs="Calibri" w:asciiTheme="minorAscii" w:hAnsiTheme="minorAscii" w:eastAsiaTheme="minorAscii" w:cstheme="minorAscii"/>
                <w:sz w:val="22"/>
                <w:szCs w:val="22"/>
                <w:highlight w:val="yellow"/>
                <w:lang w:val="it-IT"/>
              </w:rPr>
              <w:t xml:space="preserve">collegate </w:t>
            </w:r>
            <w:r w:rsidRPr="7115B587" w:rsidR="2C21EC0B">
              <w:rPr>
                <w:rFonts w:ascii="Calibri" w:hAnsi="Calibri" w:eastAsia="Calibri" w:cs="Calibri" w:asciiTheme="minorAscii" w:hAnsiTheme="minorAscii" w:eastAsiaTheme="minorAscii" w:cstheme="minorAscii"/>
                <w:sz w:val="22"/>
                <w:szCs w:val="22"/>
                <w:highlight w:val="yellow"/>
                <w:lang w:val="it-IT"/>
              </w:rPr>
              <w:t>tra i server di produzione.</w:t>
            </w:r>
            <w:r>
              <w:br/>
            </w:r>
          </w:p>
        </w:tc>
        <w:tc>
          <w:tcPr>
            <w:tcW w:w="3005" w:type="dxa"/>
            <w:tcMar/>
          </w:tcPr>
          <w:p w:rsidR="2C21EC0B" w:rsidP="7115B587" w:rsidRDefault="2C21EC0B" w14:paraId="3D1A7934" w14:textId="19F49450">
            <w:pPr>
              <w:pStyle w:val="Normal"/>
              <w:spacing w:line="259" w:lineRule="auto"/>
              <w:rPr>
                <w:rFonts w:ascii="Calibri" w:hAnsi="Calibri" w:eastAsia="Calibri" w:cs="Calibri" w:asciiTheme="minorAscii" w:hAnsiTheme="minorAscii" w:eastAsiaTheme="minorAscii" w:cstheme="minorAscii"/>
                <w:sz w:val="22"/>
                <w:szCs w:val="22"/>
                <w:highlight w:val="yellow"/>
                <w:lang w:val="it-IT"/>
              </w:rPr>
            </w:pPr>
            <w:r w:rsidRPr="7115B587" w:rsidR="2C21EC0B">
              <w:rPr>
                <w:rFonts w:ascii="Calibri" w:hAnsi="Calibri" w:eastAsia="Calibri" w:cs="Calibri" w:asciiTheme="minorAscii" w:hAnsiTheme="minorAscii" w:eastAsiaTheme="minorAscii" w:cstheme="minorAscii"/>
                <w:sz w:val="22"/>
                <w:szCs w:val="22"/>
                <w:highlight w:val="yellow"/>
                <w:lang w:val="it-IT"/>
              </w:rPr>
              <w:t>Necessario</w:t>
            </w:r>
          </w:p>
        </w:tc>
      </w:tr>
      <w:tr w:rsidR="7D5A2379" w:rsidTr="7115B587" w14:paraId="5879FE56">
        <w:tc>
          <w:tcPr>
            <w:tcW w:w="3005" w:type="dxa"/>
            <w:tcMar/>
          </w:tcPr>
          <w:p w:rsidR="43662025" w:rsidP="7115B587" w:rsidRDefault="43662025" w14:paraId="1CA91142" w14:textId="71F89EE1">
            <w:pPr>
              <w:pStyle w:val="Normal"/>
              <w:rPr>
                <w:b w:val="0"/>
                <w:bCs w:val="0"/>
                <w:i w:val="0"/>
                <w:iCs w:val="0"/>
                <w:noProof w:val="0"/>
                <w:color w:val="000000" w:themeColor="text1" w:themeTint="FF" w:themeShade="FF"/>
                <w:sz w:val="18"/>
                <w:szCs w:val="18"/>
                <w:highlight w:val="yellow"/>
                <w:lang w:val="it-IT"/>
              </w:rPr>
            </w:pPr>
            <w:r w:rsidRPr="7115B587" w:rsidR="43662025">
              <w:rPr>
                <w:b w:val="0"/>
                <w:bCs w:val="0"/>
                <w:i w:val="0"/>
                <w:iCs w:val="0"/>
                <w:noProof w:val="0"/>
                <w:color w:val="000000" w:themeColor="text1" w:themeTint="FF" w:themeShade="FF"/>
                <w:sz w:val="18"/>
                <w:szCs w:val="18"/>
                <w:highlight w:val="yellow"/>
                <w:lang w:val="it-IT"/>
              </w:rPr>
              <w:t>AWSELBCORS</w:t>
            </w:r>
            <w:r>
              <w:br/>
            </w:r>
            <w:r>
              <w:br/>
            </w:r>
          </w:p>
          <w:p w:rsidR="7D5A2379" w:rsidP="7115B587" w:rsidRDefault="7D5A2379" w14:paraId="055E8C74" w14:textId="3C1F046E">
            <w:pPr>
              <w:pStyle w:val="Normal"/>
              <w:rPr>
                <w:b w:val="0"/>
                <w:bCs w:val="0"/>
                <w:i w:val="0"/>
                <w:iCs w:val="0"/>
                <w:noProof w:val="0"/>
                <w:color w:val="000000" w:themeColor="text1" w:themeTint="FF" w:themeShade="FF"/>
                <w:sz w:val="18"/>
                <w:szCs w:val="18"/>
                <w:highlight w:val="yellow"/>
                <w:lang w:val="it-IT"/>
              </w:rPr>
            </w:pPr>
          </w:p>
        </w:tc>
        <w:tc>
          <w:tcPr>
            <w:tcW w:w="3005" w:type="dxa"/>
            <w:tcMar/>
          </w:tcPr>
          <w:p w:rsidR="7D5A2379" w:rsidP="7115B587" w:rsidRDefault="7D5A2379" w14:paraId="2B782481" w14:textId="331EB23F">
            <w:pPr>
              <w:pStyle w:val="Normal"/>
              <w:spacing w:line="240" w:lineRule="auto"/>
              <w:jc w:val="both"/>
              <w:rPr>
                <w:rFonts w:ascii="Calibri" w:hAnsi="Calibri" w:eastAsia="Calibri" w:cs="Calibri" w:asciiTheme="minorAscii" w:hAnsiTheme="minorAscii" w:eastAsiaTheme="minorAscii" w:cstheme="minorAscii"/>
                <w:sz w:val="22"/>
                <w:szCs w:val="22"/>
                <w:highlight w:val="yellow"/>
                <w:lang w:val="it-IT"/>
              </w:rPr>
            </w:pPr>
          </w:p>
        </w:tc>
        <w:tc>
          <w:tcPr>
            <w:tcW w:w="3005" w:type="dxa"/>
            <w:tcMar/>
          </w:tcPr>
          <w:p w:rsidR="7D5A2379" w:rsidP="7115B587" w:rsidRDefault="7D5A2379" w14:paraId="110EC035" w14:textId="088FE043">
            <w:pPr>
              <w:pStyle w:val="Normal"/>
              <w:spacing w:line="259" w:lineRule="auto"/>
              <w:rPr>
                <w:rFonts w:ascii="Calibri" w:hAnsi="Calibri" w:eastAsia="Calibri" w:cs="Calibri" w:asciiTheme="minorAscii" w:hAnsiTheme="minorAscii" w:eastAsiaTheme="minorAscii" w:cstheme="minorAscii"/>
                <w:sz w:val="22"/>
                <w:szCs w:val="22"/>
                <w:highlight w:val="yellow"/>
                <w:lang w:val="it-IT"/>
              </w:rPr>
            </w:pPr>
          </w:p>
        </w:tc>
      </w:tr>
      <w:tr w:rsidR="7D5A2379" w:rsidTr="7115B587" w14:paraId="607BC4A4">
        <w:tc>
          <w:tcPr>
            <w:tcW w:w="3005" w:type="dxa"/>
            <w:tcMar/>
          </w:tcPr>
          <w:p w:rsidR="43662025" w:rsidP="7115B587" w:rsidRDefault="43662025" w14:paraId="7594009A" w14:textId="0AA4DE9E">
            <w:pPr>
              <w:pStyle w:val="Normal"/>
              <w:rPr>
                <w:b w:val="0"/>
                <w:bCs w:val="0"/>
                <w:i w:val="0"/>
                <w:iCs w:val="0"/>
                <w:noProof w:val="0"/>
                <w:color w:val="000000" w:themeColor="text1" w:themeTint="FF" w:themeShade="FF"/>
                <w:sz w:val="18"/>
                <w:szCs w:val="18"/>
                <w:highlight w:val="yellow"/>
                <w:lang w:val="it-IT"/>
              </w:rPr>
            </w:pPr>
            <w:r w:rsidRPr="7115B587" w:rsidR="43662025">
              <w:rPr>
                <w:b w:val="0"/>
                <w:bCs w:val="0"/>
                <w:i w:val="0"/>
                <w:iCs w:val="0"/>
                <w:noProof w:val="0"/>
                <w:color w:val="000000" w:themeColor="text1" w:themeTint="FF" w:themeShade="FF"/>
                <w:sz w:val="18"/>
                <w:szCs w:val="18"/>
                <w:highlight w:val="yellow"/>
                <w:lang w:val="it-IT"/>
              </w:rPr>
              <w:t>JSESSIONID</w:t>
            </w:r>
            <w:r>
              <w:br/>
            </w:r>
            <w:r>
              <w:br/>
            </w:r>
          </w:p>
          <w:p w:rsidR="7D5A2379" w:rsidP="7115B587" w:rsidRDefault="7D5A2379" w14:paraId="7EEB6B09" w14:textId="5D18DA82">
            <w:pPr>
              <w:pStyle w:val="Normal"/>
              <w:rPr>
                <w:b w:val="0"/>
                <w:bCs w:val="0"/>
                <w:i w:val="0"/>
                <w:iCs w:val="0"/>
                <w:noProof w:val="0"/>
                <w:color w:val="000000" w:themeColor="text1" w:themeTint="FF" w:themeShade="FF"/>
                <w:sz w:val="18"/>
                <w:szCs w:val="18"/>
                <w:highlight w:val="yellow"/>
                <w:lang w:val="it-IT"/>
              </w:rPr>
            </w:pPr>
          </w:p>
        </w:tc>
        <w:tc>
          <w:tcPr>
            <w:tcW w:w="3005" w:type="dxa"/>
            <w:tcMar/>
          </w:tcPr>
          <w:p w:rsidR="43662025" w:rsidP="7115B587" w:rsidRDefault="43662025" w14:paraId="72A59E23" w14:textId="08924545">
            <w:pPr>
              <w:pStyle w:val="Normal"/>
              <w:spacing w:line="240" w:lineRule="auto"/>
              <w:jc w:val="both"/>
              <w:rPr>
                <w:rFonts w:ascii="Calibri" w:hAnsi="Calibri" w:eastAsia="Calibri" w:cs="Calibri" w:asciiTheme="minorAscii" w:hAnsiTheme="minorAscii" w:eastAsiaTheme="minorAscii" w:cstheme="minorAscii"/>
                <w:sz w:val="22"/>
                <w:szCs w:val="22"/>
                <w:highlight w:val="yellow"/>
                <w:lang w:val="it-IT"/>
              </w:rPr>
            </w:pPr>
            <w:r w:rsidRPr="7115B587" w:rsidR="43662025">
              <w:rPr>
                <w:rFonts w:ascii="Calibri" w:hAnsi="Calibri" w:eastAsia="Calibri" w:cs="Calibri" w:asciiTheme="minorAscii" w:hAnsiTheme="minorAscii" w:eastAsiaTheme="minorAscii" w:cstheme="minorAscii"/>
                <w:sz w:val="22"/>
                <w:szCs w:val="22"/>
                <w:highlight w:val="yellow"/>
                <w:lang w:val="it-IT"/>
              </w:rPr>
              <w:t>Utilizzato da siti scritti in JSP. Cookie di sessione</w:t>
            </w:r>
            <w:r w:rsidRPr="7115B587" w:rsidR="73F60B88">
              <w:rPr>
                <w:rFonts w:ascii="Calibri" w:hAnsi="Calibri" w:eastAsia="Calibri" w:cs="Calibri" w:asciiTheme="minorAscii" w:hAnsiTheme="minorAscii" w:eastAsiaTheme="minorAscii" w:cstheme="minorAscii"/>
                <w:sz w:val="22"/>
                <w:szCs w:val="22"/>
                <w:highlight w:val="yellow"/>
                <w:lang w:val="it-IT"/>
              </w:rPr>
              <w:t xml:space="preserve"> </w:t>
            </w:r>
            <w:r w:rsidRPr="7115B587" w:rsidR="43662025">
              <w:rPr>
                <w:rFonts w:ascii="Calibri" w:hAnsi="Calibri" w:eastAsia="Calibri" w:cs="Calibri" w:asciiTheme="minorAscii" w:hAnsiTheme="minorAscii" w:eastAsiaTheme="minorAscii" w:cstheme="minorAscii"/>
                <w:sz w:val="22"/>
                <w:szCs w:val="22"/>
                <w:highlight w:val="yellow"/>
                <w:lang w:val="it-IT"/>
              </w:rPr>
              <w:t xml:space="preserve">della piattaforma utilizzati per mantenere lo stato degli </w:t>
            </w:r>
            <w:r w:rsidRPr="7115B587" w:rsidR="43662025">
              <w:rPr>
                <w:rFonts w:ascii="Calibri" w:hAnsi="Calibri" w:eastAsia="Calibri" w:cs="Calibri" w:asciiTheme="minorAscii" w:hAnsiTheme="minorAscii" w:eastAsiaTheme="minorAscii" w:cstheme="minorAscii"/>
                <w:sz w:val="22"/>
                <w:szCs w:val="22"/>
                <w:highlight w:val="yellow"/>
                <w:lang w:val="it-IT"/>
              </w:rPr>
              <w:t xml:space="preserve">utenti </w:t>
            </w:r>
            <w:r w:rsidRPr="7115B587" w:rsidR="7C95D5C5">
              <w:rPr>
                <w:rFonts w:ascii="Calibri" w:hAnsi="Calibri" w:eastAsia="Calibri" w:cs="Calibri" w:asciiTheme="minorAscii" w:hAnsiTheme="minorAscii" w:eastAsiaTheme="minorAscii" w:cstheme="minorAscii"/>
                <w:sz w:val="22"/>
                <w:szCs w:val="22"/>
                <w:highlight w:val="yellow"/>
                <w:lang w:val="it-IT"/>
              </w:rPr>
              <w:t>attraverso</w:t>
            </w:r>
            <w:r w:rsidRPr="7115B587" w:rsidR="7C95D5C5">
              <w:rPr>
                <w:rFonts w:ascii="Calibri" w:hAnsi="Calibri" w:eastAsia="Calibri" w:cs="Calibri" w:asciiTheme="minorAscii" w:hAnsiTheme="minorAscii" w:eastAsiaTheme="minorAscii" w:cstheme="minorAscii"/>
                <w:sz w:val="22"/>
                <w:szCs w:val="22"/>
                <w:highlight w:val="yellow"/>
                <w:lang w:val="it-IT"/>
              </w:rPr>
              <w:t xml:space="preserve"> le richieste della pagina</w:t>
            </w:r>
            <w:r w:rsidRPr="7115B587" w:rsidR="43662025">
              <w:rPr>
                <w:rFonts w:ascii="Calibri" w:hAnsi="Calibri" w:eastAsia="Calibri" w:cs="Calibri" w:asciiTheme="minorAscii" w:hAnsiTheme="minorAscii" w:eastAsiaTheme="minorAscii" w:cstheme="minorAscii"/>
                <w:sz w:val="22"/>
                <w:szCs w:val="22"/>
                <w:highlight w:val="yellow"/>
                <w:lang w:val="it-IT"/>
              </w:rPr>
              <w:t>.</w:t>
            </w:r>
          </w:p>
          <w:p w:rsidR="7D5A2379" w:rsidP="7115B587" w:rsidRDefault="7D5A2379" w14:paraId="5392FAB2" w14:textId="788B6147">
            <w:pPr>
              <w:pStyle w:val="Normal"/>
              <w:spacing w:line="240" w:lineRule="auto"/>
              <w:jc w:val="both"/>
              <w:rPr>
                <w:rFonts w:ascii="Calibri" w:hAnsi="Calibri" w:eastAsia="Calibri" w:cs="Calibri" w:asciiTheme="minorAscii" w:hAnsiTheme="minorAscii" w:eastAsiaTheme="minorAscii" w:cstheme="minorAscii"/>
                <w:sz w:val="22"/>
                <w:szCs w:val="22"/>
                <w:highlight w:val="yellow"/>
                <w:lang w:val="it-IT"/>
              </w:rPr>
            </w:pPr>
          </w:p>
        </w:tc>
        <w:tc>
          <w:tcPr>
            <w:tcW w:w="3005" w:type="dxa"/>
            <w:tcMar/>
          </w:tcPr>
          <w:p w:rsidR="43662025" w:rsidP="7115B587" w:rsidRDefault="43662025" w14:paraId="21BD698E" w14:textId="6BDBA9E3">
            <w:pPr>
              <w:pStyle w:val="Normal"/>
              <w:spacing w:line="259" w:lineRule="auto"/>
              <w:rPr>
                <w:rFonts w:ascii="Calibri" w:hAnsi="Calibri" w:eastAsia="Calibri" w:cs="Calibri" w:asciiTheme="minorAscii" w:hAnsiTheme="minorAscii" w:eastAsiaTheme="minorAscii" w:cstheme="minorAscii"/>
                <w:sz w:val="22"/>
                <w:szCs w:val="22"/>
                <w:highlight w:val="yellow"/>
                <w:lang w:val="it-IT"/>
              </w:rPr>
            </w:pPr>
            <w:r w:rsidRPr="7115B587" w:rsidR="43662025">
              <w:rPr>
                <w:rFonts w:ascii="Calibri" w:hAnsi="Calibri" w:eastAsia="Calibri" w:cs="Calibri" w:asciiTheme="minorAscii" w:hAnsiTheme="minorAscii" w:eastAsiaTheme="minorAscii" w:cstheme="minorAscii"/>
                <w:sz w:val="22"/>
                <w:szCs w:val="22"/>
                <w:highlight w:val="yellow"/>
                <w:lang w:val="it-IT"/>
              </w:rPr>
              <w:t>Necessario</w:t>
            </w:r>
          </w:p>
        </w:tc>
      </w:tr>
      <w:tr w:rsidR="7D5A2379" w:rsidTr="7115B587" w14:paraId="2C9E6CFD">
        <w:tc>
          <w:tcPr>
            <w:tcW w:w="3005" w:type="dxa"/>
            <w:tcMar/>
          </w:tcPr>
          <w:p w:rsidR="43662025" w:rsidP="7115B587" w:rsidRDefault="43662025" w14:paraId="7A1380BE" w14:textId="34B3CDFC">
            <w:pPr>
              <w:spacing w:line="259" w:lineRule="auto"/>
              <w:rPr>
                <w:rFonts w:ascii="Calibri" w:hAnsi="Calibri" w:eastAsia="Calibri" w:cs="Calibri" w:asciiTheme="minorAscii" w:hAnsiTheme="minorAscii" w:eastAsiaTheme="minorAscii" w:cstheme="minorAscii"/>
                <w:sz w:val="22"/>
                <w:szCs w:val="22"/>
                <w:highlight w:val="yellow"/>
              </w:rPr>
            </w:pPr>
            <w:r w:rsidRPr="7115B587" w:rsidR="43662025">
              <w:rPr>
                <w:rFonts w:ascii="Calibri" w:hAnsi="Calibri" w:eastAsia="Calibri" w:cs="Calibri" w:asciiTheme="minorAscii" w:hAnsiTheme="minorAscii" w:eastAsiaTheme="minorAscii" w:cstheme="minorAscii"/>
                <w:sz w:val="22"/>
                <w:szCs w:val="22"/>
                <w:highlight w:val="yellow"/>
              </w:rPr>
              <w:t>_wixAB3|b310f7ec-0f48-42d5-865c-74098047edac</w:t>
            </w:r>
            <w:r>
              <w:br/>
            </w:r>
            <w:r>
              <w:br/>
            </w:r>
          </w:p>
          <w:p w:rsidR="7D5A2379" w:rsidP="7115B587" w:rsidRDefault="7D5A2379" w14:paraId="6A988045" w14:textId="5576EC68">
            <w:pPr>
              <w:pStyle w:val="Normal"/>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7D5A2379" w:rsidP="7115B587" w:rsidRDefault="7D5A2379" w14:paraId="704C9E3C" w14:textId="054C37E5">
            <w:pPr>
              <w:spacing w:line="259" w:lineRule="auto"/>
              <w:rPr>
                <w:rFonts w:ascii="Calibri" w:hAnsi="Calibri" w:eastAsia="Calibri" w:cs="Calibri" w:asciiTheme="minorAscii" w:hAnsiTheme="minorAscii" w:eastAsiaTheme="minorAscii" w:cstheme="minorAscii"/>
                <w:sz w:val="22"/>
                <w:szCs w:val="22"/>
                <w:highlight w:val="yellow"/>
              </w:rPr>
            </w:pPr>
          </w:p>
        </w:tc>
        <w:tc>
          <w:tcPr>
            <w:tcW w:w="3005" w:type="dxa"/>
            <w:tcMar/>
          </w:tcPr>
          <w:p w:rsidR="43662025" w:rsidP="7115B587" w:rsidRDefault="43662025" w14:paraId="019545DF" w14:textId="13C17083">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highlight w:val="yellow"/>
                <w:lang w:val="it-IT"/>
              </w:rPr>
            </w:pPr>
            <w:r w:rsidRPr="7115B587" w:rsidR="43662025">
              <w:rPr>
                <w:rFonts w:ascii="Calibri" w:hAnsi="Calibri" w:eastAsia="Calibri" w:cs="Calibri" w:asciiTheme="minorAscii" w:hAnsiTheme="minorAscii" w:eastAsiaTheme="minorAscii" w:cstheme="minorAscii"/>
                <w:sz w:val="22"/>
                <w:szCs w:val="22"/>
                <w:highlight w:val="yellow"/>
                <w:lang w:val="it-IT"/>
              </w:rPr>
              <w:t>Necessario</w:t>
            </w:r>
          </w:p>
        </w:tc>
      </w:tr>
    </w:tbl>
    <w:p xmlns:wp14="http://schemas.microsoft.com/office/word/2010/wordml" w:rsidP="1F874F6B" w14:paraId="6CE377D3" wp14:textId="09CF508D">
      <w:pPr>
        <w:pStyle w:val="Normal"/>
        <w:spacing w:after="160" w:line="259" w:lineRule="auto"/>
        <w:jc w:val="both"/>
        <w:rPr>
          <w:rFonts w:ascii="Calibri" w:hAnsi="Calibri" w:eastAsia="Calibri" w:cs="Calibri" w:asciiTheme="minorAscii" w:hAnsiTheme="minorAscii" w:eastAsiaTheme="minorAscii" w:cstheme="minorAscii"/>
          <w:b w:val="1"/>
          <w:bCs w:val="1"/>
          <w:noProof w:val="0"/>
          <w:sz w:val="22"/>
          <w:szCs w:val="22"/>
          <w:lang w:val="it-IT"/>
        </w:rPr>
      </w:pPr>
    </w:p>
    <w:p xmlns:wp14="http://schemas.microsoft.com/office/word/2010/wordml" w:rsidP="1F874F6B" w14:paraId="6D386935" wp14:textId="6114D4B8">
      <w:pPr>
        <w:pStyle w:val="Normal"/>
        <w:spacing w:after="160" w:line="259" w:lineRule="auto"/>
        <w:jc w:val="both"/>
        <w:rPr>
          <w:rFonts w:ascii="Calibri" w:hAnsi="Calibri" w:eastAsia="Calibri" w:cs="Calibri" w:asciiTheme="minorAscii" w:hAnsiTheme="minorAscii" w:eastAsiaTheme="minorAscii" w:cstheme="minorAscii"/>
          <w:noProof w:val="0"/>
          <w:sz w:val="22"/>
          <w:szCs w:val="22"/>
          <w:lang w:val="it-IT"/>
        </w:rPr>
      </w:pPr>
      <w:r w:rsidRPr="1F874F6B" w:rsidR="37E5A06A">
        <w:rPr>
          <w:rFonts w:ascii="Calibri" w:hAnsi="Calibri" w:eastAsia="Calibri" w:cs="Calibri" w:asciiTheme="minorAscii" w:hAnsiTheme="minorAscii" w:eastAsiaTheme="minorAscii" w:cstheme="minorAscii"/>
          <w:b w:val="1"/>
          <w:bCs w:val="1"/>
          <w:noProof w:val="0"/>
          <w:sz w:val="22"/>
          <w:szCs w:val="22"/>
          <w:lang w:val="it-IT"/>
        </w:rPr>
        <w:t>Come disabilitare i cookie</w:t>
      </w:r>
    </w:p>
    <w:p xmlns:wp14="http://schemas.microsoft.com/office/word/2010/wordml" w:rsidP="7D5A2379" w14:paraId="3F3A6C22" wp14:textId="479325FA">
      <w:pPr>
        <w:spacing w:after="80" w:line="240"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In occasione della prima visita al sito, l’Utente può accettare tutti i cookie cliccando sul tasto “ACCETTA” o scegliere le impostazioni che preferisce, accettando solo quelli necessari.</w:t>
      </w:r>
    </w:p>
    <w:p xmlns:wp14="http://schemas.microsoft.com/office/word/2010/wordml" w:rsidP="7D5A2379" w14:paraId="597DD5F5" wp14:textId="651E7D57">
      <w:pPr>
        <w:spacing w:after="80" w:line="240"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Ad ogni modo, l’Utente può decidere se accettare o meno i cookie direttamente utilizzando le impostazioni del proprio browser ed impedire – ad esempio – che terze parti possano installarne. Tramite le preferenze del browser è inoltre possibile eliminare i cookie installati in passato, incluso il cookie in cui venga eventualmente salvato il consenso all’installazione di cookie da parte di questo sito.  L’Utente può trovare informazioni su come gestire i cookie direttamente sul browser in uso seguendo le procedure descritte ai seguenti indirizzi: </w:t>
      </w:r>
    </w:p>
    <w:p xmlns:wp14="http://schemas.microsoft.com/office/word/2010/wordml" w:rsidP="7D5A2379" w14:paraId="03768A19" wp14:textId="3076CDB5">
      <w:pPr>
        <w:spacing w:after="160" w:line="300" w:lineRule="exact"/>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 </w:t>
      </w:r>
      <w:hyperlink r:id="R45184e08fb104a2e">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Google Chrome</w:t>
        </w:r>
      </w:hyperlink>
      <w:r w:rsidRPr="7D5A2379" w:rsidR="37E5A06A">
        <w:rPr>
          <w:rFonts w:ascii="Calibri" w:hAnsi="Calibri" w:eastAsia="Calibri" w:cs="Calibri" w:asciiTheme="minorAscii" w:hAnsiTheme="minorAscii" w:eastAsiaTheme="minorAscii" w:cstheme="minorAscii"/>
          <w:noProof w:val="0"/>
          <w:sz w:val="22"/>
          <w:szCs w:val="22"/>
          <w:lang w:val="it-IT"/>
        </w:rPr>
        <w:t>, </w:t>
      </w:r>
      <w:hyperlink r:id="R5ccc784c260f4ecc">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Mozilla Firefox</w:t>
        </w:r>
      </w:hyperlink>
      <w:r w:rsidRPr="7D5A2379" w:rsidR="37E5A06A">
        <w:rPr>
          <w:rFonts w:ascii="Calibri" w:hAnsi="Calibri" w:eastAsia="Calibri" w:cs="Calibri" w:asciiTheme="minorAscii" w:hAnsiTheme="minorAscii" w:eastAsiaTheme="minorAscii" w:cstheme="minorAscii"/>
          <w:noProof w:val="0"/>
          <w:sz w:val="22"/>
          <w:szCs w:val="22"/>
          <w:lang w:val="it-IT"/>
        </w:rPr>
        <w:t>, </w:t>
      </w:r>
      <w:hyperlink r:id="R0b1581253d1940a8">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Apple Safari</w:t>
        </w:r>
      </w:hyperlink>
      <w:r w:rsidRPr="7D5A2379" w:rsidR="37E5A06A">
        <w:rPr>
          <w:rFonts w:ascii="Calibri" w:hAnsi="Calibri" w:eastAsia="Calibri" w:cs="Calibri" w:asciiTheme="minorAscii" w:hAnsiTheme="minorAscii" w:eastAsiaTheme="minorAscii" w:cstheme="minorAscii"/>
          <w:noProof w:val="0"/>
          <w:sz w:val="22"/>
          <w:szCs w:val="22"/>
          <w:lang w:val="it-IT"/>
        </w:rPr>
        <w:t>, </w:t>
      </w:r>
      <w:hyperlink r:id="R31b4ec48dbf54641">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Microsoft Windows Explorer</w:t>
        </w:r>
      </w:hyperlink>
      <w:r w:rsidRPr="7D5A2379" w:rsidR="37E5A06A">
        <w:rPr>
          <w:rFonts w:ascii="Calibri" w:hAnsi="Calibri" w:eastAsia="Calibri" w:cs="Calibri" w:asciiTheme="minorAscii" w:hAnsiTheme="minorAscii" w:eastAsiaTheme="minorAscii" w:cstheme="minorAscii"/>
          <w:noProof w:val="0"/>
          <w:sz w:val="22"/>
          <w:szCs w:val="22"/>
          <w:lang w:val="it-IT"/>
        </w:rPr>
        <w:t>, </w:t>
      </w:r>
      <w:hyperlink r:id="Rbd3e700b5c7043a0">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Opera</w:t>
        </w:r>
      </w:hyperlink>
      <w:r w:rsidRPr="7D5A2379" w:rsidR="37E5A06A">
        <w:rPr>
          <w:rFonts w:ascii="Calibri" w:hAnsi="Calibri" w:eastAsia="Calibri" w:cs="Calibri" w:asciiTheme="minorAscii" w:hAnsiTheme="minorAscii" w:eastAsiaTheme="minorAscii" w:cstheme="minorAscii"/>
          <w:noProof w:val="0"/>
          <w:sz w:val="22"/>
          <w:szCs w:val="22"/>
          <w:lang w:val="it-IT"/>
        </w:rPr>
        <w:t> ecc. </w:t>
      </w:r>
    </w:p>
    <w:p xmlns:wp14="http://schemas.microsoft.com/office/word/2010/wordml" w:rsidP="7D5A2379" w14:paraId="0E44BF94" wp14:textId="5D276480">
      <w:pPr>
        <w:spacing w:after="160" w:line="300" w:lineRule="exact"/>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 xml:space="preserve">Per ulteriori informazioni sui cookie è possibile collegarsi al sito </w:t>
      </w:r>
      <w:hyperlink r:id="R37611f5fb3a34f22">
        <w:r w:rsidRPr="7D5A2379" w:rsidR="37E5A06A">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it-IT"/>
          </w:rPr>
          <w:t>www.youronlinechoices.com</w:t>
        </w:r>
      </w:hyperlink>
      <w:r w:rsidRPr="7D5A2379" w:rsidR="37E5A06A">
        <w:rPr>
          <w:rFonts w:ascii="Calibri" w:hAnsi="Calibri" w:eastAsia="Calibri" w:cs="Calibri" w:asciiTheme="minorAscii" w:hAnsiTheme="minorAscii" w:eastAsiaTheme="minorAscii" w:cstheme="minorAscii"/>
          <w:strike w:val="0"/>
          <w:dstrike w:val="0"/>
          <w:noProof w:val="0"/>
          <w:sz w:val="22"/>
          <w:szCs w:val="22"/>
          <w:u w:val="single"/>
          <w:lang w:val="it-IT"/>
        </w:rPr>
        <w:t xml:space="preserve">  </w:t>
      </w:r>
      <w:r w:rsidRPr="7D5A2379" w:rsidR="37E5A06A">
        <w:rPr>
          <w:rFonts w:ascii="Calibri" w:hAnsi="Calibri" w:eastAsia="Calibri" w:cs="Calibri" w:asciiTheme="minorAscii" w:hAnsiTheme="minorAscii" w:eastAsiaTheme="minorAscii" w:cstheme="minorAscii"/>
          <w:noProof w:val="0"/>
          <w:sz w:val="22"/>
          <w:szCs w:val="22"/>
          <w:lang w:val="it-IT"/>
        </w:rPr>
        <w:t>(limitatamente ai servizi censiti da tale piattaforma), per ottenere informazioni su come eliminare o gestire i cookie in base al browser utilizzato e per impostare le preferenze di utilizzo di quelli di terze parti. </w:t>
      </w:r>
    </w:p>
    <w:p xmlns:wp14="http://schemas.microsoft.com/office/word/2010/wordml" w:rsidP="7D5A2379" w14:paraId="10613818" wp14:textId="5A9128C5">
      <w:pPr>
        <w:spacing w:after="160" w:line="300" w:lineRule="exact"/>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Si informa che la disabilitazione dei cookie tecnici da parte dell’Utente non garantisce la corretta navigazione all’interno del sito in quanto alcune caratteristiche e funzionalità potrebbero essere compromesse. </w:t>
      </w:r>
    </w:p>
    <w:p xmlns:wp14="http://schemas.microsoft.com/office/word/2010/wordml" w:rsidP="7D5A2379" w14:paraId="30C11E80" wp14:textId="0CAB567B">
      <w:pPr>
        <w:spacing w:after="160" w:line="300" w:lineRule="exact"/>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b w:val="1"/>
          <w:bCs w:val="1"/>
          <w:noProof w:val="0"/>
          <w:sz w:val="22"/>
          <w:szCs w:val="22"/>
          <w:lang w:val="it-IT"/>
        </w:rPr>
        <w:t xml:space="preserve">Diritti </w:t>
      </w:r>
    </w:p>
    <w:p xmlns:wp14="http://schemas.microsoft.com/office/word/2010/wordml" w:rsidP="7D5A2379" w14:paraId="7F72170C" wp14:textId="3F7156BB">
      <w:pPr>
        <w:spacing w:after="80" w:line="240" w:lineRule="auto"/>
        <w:jc w:val="both"/>
        <w:rPr>
          <w:rFonts w:ascii="Calibri" w:hAnsi="Calibri" w:eastAsia="Calibri" w:cs="Calibri" w:asciiTheme="minorAscii" w:hAnsiTheme="minorAscii" w:eastAsiaTheme="minorAscii" w:cstheme="minorAscii"/>
          <w:noProof w:val="0"/>
          <w:sz w:val="22"/>
          <w:szCs w:val="22"/>
          <w:lang w:val="it-IT"/>
        </w:rPr>
      </w:pPr>
      <w:r w:rsidRPr="7D5A2379" w:rsidR="37E5A06A">
        <w:rPr>
          <w:rFonts w:ascii="Calibri" w:hAnsi="Calibri" w:eastAsia="Calibri" w:cs="Calibri" w:asciiTheme="minorAscii" w:hAnsiTheme="minorAscii" w:eastAsiaTheme="minorAscii" w:cstheme="minorAscii"/>
          <w:noProof w:val="0"/>
          <w:sz w:val="22"/>
          <w:szCs w:val="22"/>
          <w:lang w:val="it-IT"/>
        </w:rPr>
        <w:t>L’Utente può esercitare in qualunque momento i diritti di cui agli artt. 15 e ss. Reg. UE 2016/679 e, in particolare, ottenere la conferma dell'esistenza o meno dei medesimi dati e la conferma che sia o meno in corso un trattamento degli stessi, conoscerne il contenuto e l'origine, verificarne l'esattezza o chiederne l'integrazione, l'aggiornamento o la rettifica. Inoltre, potrà chiedere e ottenere la portabilità dei dati, la cancellazione, la trasformazione in forma anonima, la limitazione del trattamento o il blocco dei dati trattati in violazione di legge, nonché opporsi in ogni caso, per motivi legittimi, al loro trattamento. In ogni caso, l’Utente potrà esercitare reclamo all'autorità di controllo.</w:t>
      </w:r>
    </w:p>
    <w:p xmlns:wp14="http://schemas.microsoft.com/office/word/2010/wordml" w:rsidP="6F4CEFFF" w14:paraId="3ADE7752" wp14:textId="683E3F55">
      <w:pPr>
        <w:pStyle w:val="Normal"/>
        <w:spacing w:after="80" w:line="240" w:lineRule="auto"/>
        <w:jc w:val="both"/>
        <w:rPr>
          <w:rFonts w:ascii="Calibri" w:hAnsi="Calibri" w:eastAsia="Calibri" w:cs="Calibri" w:asciiTheme="minorAscii" w:hAnsiTheme="minorAscii" w:eastAsiaTheme="minorAscii" w:cstheme="minorAscii"/>
          <w:noProof w:val="0"/>
          <w:sz w:val="22"/>
          <w:szCs w:val="22"/>
          <w:lang w:val="it-IT"/>
        </w:rPr>
      </w:pPr>
      <w:r w:rsidRPr="6F4CEFFF" w:rsidR="37E5A06A">
        <w:rPr>
          <w:rFonts w:ascii="Calibri" w:hAnsi="Calibri" w:eastAsia="Calibri" w:cs="Calibri" w:asciiTheme="minorAscii" w:hAnsiTheme="minorAscii" w:eastAsiaTheme="minorAscii" w:cstheme="minorAscii"/>
          <w:noProof w:val="0"/>
          <w:sz w:val="22"/>
          <w:szCs w:val="22"/>
          <w:lang w:val="it-IT"/>
        </w:rPr>
        <w:t xml:space="preserve">Le richieste devono essere inviate al Titolare all’indirizzo mail: </w:t>
      </w:r>
      <w:hyperlink r:id="Rdffef187867543bd">
        <w:r w:rsidRPr="6F4CEFFF" w:rsidR="7683DA42">
          <w:rPr>
            <w:rStyle w:val="Hyperlink"/>
            <w:rFonts w:ascii="Segoe UI" w:hAnsi="Segoe UI" w:eastAsia="Segoe UI" w:cs="Segoe UI"/>
            <w:b w:val="0"/>
            <w:bCs w:val="0"/>
            <w:i w:val="0"/>
            <w:iCs w:val="0"/>
            <w:noProof w:val="0"/>
            <w:sz w:val="21"/>
            <w:szCs w:val="21"/>
            <w:lang w:val="it-IT"/>
          </w:rPr>
          <w:t>dpo.easypay@mydpo.it</w:t>
        </w:r>
      </w:hyperlink>
    </w:p>
    <w:p xmlns:wp14="http://schemas.microsoft.com/office/word/2010/wordml" w:rsidP="6F4CEFFF" w14:paraId="2544E956" wp14:textId="6679F110">
      <w:pPr>
        <w:pStyle w:val="Normal"/>
        <w:spacing w:after="80" w:line="240" w:lineRule="auto"/>
        <w:jc w:val="both"/>
        <w:rPr>
          <w:rFonts w:ascii="Calibri" w:hAnsi="Calibri" w:eastAsia="Calibri" w:cs="Calibri" w:asciiTheme="minorAscii" w:hAnsiTheme="minorAscii" w:eastAsiaTheme="minorAscii" w:cstheme="minorAscii"/>
          <w:noProof w:val="0"/>
          <w:sz w:val="22"/>
          <w:szCs w:val="22"/>
          <w:lang w:val="it-IT"/>
        </w:rPr>
      </w:pPr>
    </w:p>
    <w:p xmlns:wp14="http://schemas.microsoft.com/office/word/2010/wordml" w:rsidP="7D5A2379" w14:paraId="2DC08235" wp14:textId="0780206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FAB3EA"/>
    <w:rsid w:val="0DB0509D"/>
    <w:rsid w:val="0F9E6FEB"/>
    <w:rsid w:val="169E4F45"/>
    <w:rsid w:val="1989D5DB"/>
    <w:rsid w:val="1C625C2D"/>
    <w:rsid w:val="1DCE61ED"/>
    <w:rsid w:val="1E5D46FE"/>
    <w:rsid w:val="1F874F6B"/>
    <w:rsid w:val="2085A086"/>
    <w:rsid w:val="2135CD50"/>
    <w:rsid w:val="2135CD50"/>
    <w:rsid w:val="280DD212"/>
    <w:rsid w:val="2C21EC0B"/>
    <w:rsid w:val="3135EFEB"/>
    <w:rsid w:val="357A7BFD"/>
    <w:rsid w:val="357A7BFD"/>
    <w:rsid w:val="37E5A06A"/>
    <w:rsid w:val="388D220F"/>
    <w:rsid w:val="3A756594"/>
    <w:rsid w:val="3A756594"/>
    <w:rsid w:val="3BD09524"/>
    <w:rsid w:val="3FFAB3EA"/>
    <w:rsid w:val="4030FEB4"/>
    <w:rsid w:val="406BE7A6"/>
    <w:rsid w:val="43662025"/>
    <w:rsid w:val="44740D37"/>
    <w:rsid w:val="48A7904F"/>
    <w:rsid w:val="5241986D"/>
    <w:rsid w:val="5E28567E"/>
    <w:rsid w:val="5E344608"/>
    <w:rsid w:val="6643EE99"/>
    <w:rsid w:val="66831FEC"/>
    <w:rsid w:val="68314304"/>
    <w:rsid w:val="6AC9D612"/>
    <w:rsid w:val="6AC9D612"/>
    <w:rsid w:val="6F4CEFFF"/>
    <w:rsid w:val="7115B587"/>
    <w:rsid w:val="73F60B88"/>
    <w:rsid w:val="7683DA42"/>
    <w:rsid w:val="7C95D5C5"/>
    <w:rsid w:val="7D5A2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B3EA"/>
  <w15:chartTrackingRefBased/>
  <w15:docId w15:val="{3a56ee3d-1a77-47ff-bff2-3cd2f45f61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easypayhr.com" TargetMode="External" Id="Re3ecca97a53f477e" /><Relationship Type="http://schemas.openxmlformats.org/officeDocument/2006/relationships/hyperlink" Target="https://support.google.com/chrome/answer/95647?hl=it&amp;p=cpn_cookies" TargetMode="External" Id="R45184e08fb104a2e" /><Relationship Type="http://schemas.openxmlformats.org/officeDocument/2006/relationships/hyperlink" Target="https://support.mozilla.org/it/kb/Attivare%20e%20disattivare%20i%20cookie" TargetMode="External" Id="R5ccc784c260f4ecc" /><Relationship Type="http://schemas.openxmlformats.org/officeDocument/2006/relationships/hyperlink" Target="https://support.apple.com/kb/PH19214?viewlocale=it_IT&amp;locale=en_US" TargetMode="External" Id="R0b1581253d1940a8" /><Relationship Type="http://schemas.openxmlformats.org/officeDocument/2006/relationships/hyperlink" Target="http://windows.microsoft.com/it-it/windows-vista/block-or-allow-cookies" TargetMode="External" Id="R31b4ec48dbf54641" /><Relationship Type="http://schemas.openxmlformats.org/officeDocument/2006/relationships/hyperlink" Target="http://help.opera.com/Windows/10.00/it/cookies.html" TargetMode="External" Id="Rbd3e700b5c7043a0" /><Relationship Type="http://schemas.openxmlformats.org/officeDocument/2006/relationships/hyperlink" Target="http://www.youronlinechoices.com/" TargetMode="External" Id="R37611f5fb3a34f22" /><Relationship Type="http://schemas.openxmlformats.org/officeDocument/2006/relationships/numbering" Target="/word/numbering.xml" Id="Rbe88886d0ac14038" /><Relationship Type="http://schemas.openxmlformats.org/officeDocument/2006/relationships/hyperlink" Target="mailto:dpo.easypay@mydpo.it" TargetMode="External" Id="Rdffef187867543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2020-11-23T14:12:00.1060682Z</dcterms:created>
  <dcterms:modified xsi:type="dcterms:W3CDTF">2021-01-19T13:52:46.7636266Z</dcterms:modified>
  <dc:creator>Gaia Ghezzani</dc:creator>
  <lastModifiedBy>Maria Vittoria Diodati</lastModifiedBy>
</coreProperties>
</file>